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4C82" w:rsidRPr="00644C82" w:rsidP="00644C82">
      <w:pPr>
        <w:pStyle w:val="Title"/>
        <w:rPr>
          <w:sz w:val="26"/>
          <w:szCs w:val="26"/>
        </w:rPr>
      </w:pPr>
      <w:r w:rsidRPr="00644C82">
        <w:rPr>
          <w:sz w:val="26"/>
          <w:szCs w:val="26"/>
        </w:rPr>
        <w:t xml:space="preserve">          ПОСТАНОВЛЕНИЕ </w:t>
      </w:r>
    </w:p>
    <w:p w:rsidR="00644C82" w:rsidRPr="00644C82" w:rsidP="00644C82">
      <w:pPr>
        <w:jc w:val="center"/>
        <w:rPr>
          <w:sz w:val="26"/>
          <w:szCs w:val="26"/>
        </w:rPr>
      </w:pPr>
      <w:r w:rsidRPr="00644C82">
        <w:rPr>
          <w:sz w:val="26"/>
          <w:szCs w:val="26"/>
        </w:rPr>
        <w:t xml:space="preserve">     о назначении административного наказания </w:t>
      </w:r>
    </w:p>
    <w:p w:rsidR="00644C82" w:rsidRPr="00644C82" w:rsidP="00644C82">
      <w:pPr>
        <w:jc w:val="both"/>
        <w:rPr>
          <w:sz w:val="26"/>
          <w:szCs w:val="26"/>
        </w:rPr>
      </w:pPr>
    </w:p>
    <w:p w:rsidR="00644C82" w:rsidRPr="00644C82" w:rsidP="00644C82">
      <w:pPr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г. Ханты-Мансийск                                                                           </w:t>
      </w:r>
      <w:r w:rsidR="00E42400">
        <w:rPr>
          <w:sz w:val="26"/>
          <w:szCs w:val="26"/>
        </w:rPr>
        <w:t>21</w:t>
      </w:r>
      <w:r w:rsidRPr="00644C82">
        <w:rPr>
          <w:sz w:val="26"/>
          <w:szCs w:val="26"/>
        </w:rPr>
        <w:t xml:space="preserve"> ноября 2025 года </w:t>
      </w:r>
    </w:p>
    <w:p w:rsidR="00644C82" w:rsidRPr="00644C82" w:rsidP="00644C82">
      <w:pPr>
        <w:jc w:val="both"/>
        <w:rPr>
          <w:sz w:val="26"/>
          <w:szCs w:val="26"/>
        </w:rPr>
      </w:pPr>
    </w:p>
    <w:p w:rsidR="00644C82" w:rsidRPr="00644C82" w:rsidP="00644C82">
      <w:pPr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рассмотрев в открытом судебном заседании дело об административном правонарушении №5-1157-2802/2025, возбужденное по ч.24 ст.19.5 КоАП РФ в отношении должностного лица – заместителя генерального директора Югорского фонда капитального ремонта многоквартирных домов </w:t>
      </w:r>
      <w:r w:rsidRPr="00644C82">
        <w:rPr>
          <w:sz w:val="26"/>
          <w:szCs w:val="26"/>
        </w:rPr>
        <w:t>Шибарова</w:t>
      </w:r>
      <w:r w:rsidRPr="00644C82">
        <w:rPr>
          <w:sz w:val="26"/>
          <w:szCs w:val="26"/>
        </w:rPr>
        <w:t xml:space="preserve"> </w:t>
      </w:r>
      <w:r w:rsidR="00DB614E">
        <w:rPr>
          <w:sz w:val="26"/>
          <w:szCs w:val="26"/>
        </w:rPr>
        <w:t>**</w:t>
      </w:r>
      <w:r w:rsidR="00DB614E">
        <w:rPr>
          <w:sz w:val="26"/>
          <w:szCs w:val="26"/>
        </w:rPr>
        <w:t xml:space="preserve">* </w:t>
      </w:r>
      <w:r w:rsidRPr="00644C82">
        <w:rPr>
          <w:sz w:val="26"/>
          <w:szCs w:val="26"/>
        </w:rPr>
        <w:t>,</w:t>
      </w:r>
    </w:p>
    <w:p w:rsidR="00644C82" w:rsidRPr="00644C82" w:rsidP="00644C82">
      <w:pPr>
        <w:ind w:firstLine="567"/>
        <w:jc w:val="both"/>
        <w:rPr>
          <w:b/>
          <w:sz w:val="26"/>
          <w:szCs w:val="26"/>
        </w:rPr>
      </w:pPr>
    </w:p>
    <w:p w:rsidR="00644C82" w:rsidRPr="00644C82" w:rsidP="00644C82">
      <w:pPr>
        <w:ind w:firstLine="567"/>
        <w:jc w:val="center"/>
        <w:rPr>
          <w:sz w:val="26"/>
          <w:szCs w:val="26"/>
        </w:rPr>
      </w:pPr>
      <w:r w:rsidRPr="00644C82">
        <w:rPr>
          <w:b/>
          <w:sz w:val="26"/>
          <w:szCs w:val="26"/>
        </w:rPr>
        <w:t>УСТАНОВИЛ</w:t>
      </w:r>
      <w:r w:rsidRPr="00644C82">
        <w:rPr>
          <w:sz w:val="26"/>
          <w:szCs w:val="26"/>
        </w:rPr>
        <w:t>:</w:t>
      </w:r>
    </w:p>
    <w:p w:rsidR="00644C82" w:rsidRPr="00644C82" w:rsidP="00644C82">
      <w:pPr>
        <w:ind w:firstLine="567"/>
        <w:jc w:val="center"/>
        <w:rPr>
          <w:sz w:val="26"/>
          <w:szCs w:val="26"/>
        </w:rPr>
      </w:pPr>
    </w:p>
    <w:p w:rsidR="00644C82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 </w:t>
      </w:r>
      <w:r w:rsidRPr="00644C82">
        <w:rPr>
          <w:sz w:val="26"/>
          <w:szCs w:val="26"/>
        </w:rPr>
        <w:t>Шибаров</w:t>
      </w:r>
      <w:r w:rsidRPr="00644C82">
        <w:rPr>
          <w:sz w:val="26"/>
          <w:szCs w:val="26"/>
        </w:rPr>
        <w:t xml:space="preserve"> Р.О., являясь заместителя генерального директора Югорского фонда капитального ремонта многоквартирных домов и исполняя свои обязанности по адресу</w:t>
      </w:r>
      <w:r w:rsidR="00DB614E">
        <w:rPr>
          <w:sz w:val="26"/>
          <w:szCs w:val="26"/>
        </w:rPr>
        <w:t>***</w:t>
      </w:r>
      <w:r w:rsidRPr="00644C82">
        <w:rPr>
          <w:sz w:val="26"/>
          <w:szCs w:val="26"/>
        </w:rPr>
        <w:t>, 01.10.2025 в 00 час. 01 мин. совершил правонарушение, выразившееся в неисполнении в установленный срок до 30.09.2025 предписания №27.10-Пр-КНО-740 от 04.10.2024.</w:t>
      </w:r>
    </w:p>
    <w:p w:rsid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В судебное заседание </w:t>
      </w:r>
      <w:r w:rsidRPr="00644C82">
        <w:rPr>
          <w:sz w:val="26"/>
          <w:szCs w:val="26"/>
        </w:rPr>
        <w:t>Шибаров</w:t>
      </w:r>
      <w:r w:rsidRPr="00644C82">
        <w:rPr>
          <w:sz w:val="26"/>
          <w:szCs w:val="26"/>
        </w:rPr>
        <w:t xml:space="preserve"> Р.О.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Pr="00644C82">
        <w:rPr>
          <w:sz w:val="26"/>
          <w:szCs w:val="26"/>
        </w:rPr>
        <w:t>лица  о</w:t>
      </w:r>
      <w:r w:rsidRPr="00644C82"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44063A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защитник </w:t>
      </w:r>
      <w:r>
        <w:rPr>
          <w:sz w:val="26"/>
          <w:szCs w:val="26"/>
        </w:rPr>
        <w:t>Шибарова</w:t>
      </w:r>
      <w:r>
        <w:rPr>
          <w:sz w:val="26"/>
          <w:szCs w:val="26"/>
        </w:rPr>
        <w:t xml:space="preserve"> Р.О. – </w:t>
      </w:r>
      <w:r w:rsidR="00DB614E">
        <w:rPr>
          <w:sz w:val="26"/>
          <w:szCs w:val="26"/>
        </w:rPr>
        <w:t xml:space="preserve">*** </w:t>
      </w:r>
      <w:r>
        <w:rPr>
          <w:sz w:val="26"/>
          <w:szCs w:val="26"/>
        </w:rPr>
        <w:t>представила письменные пояснения с приложением. Считает, что дело подлежит прекращению за отсутствием состава правонарушения.</w:t>
      </w:r>
    </w:p>
    <w:p w:rsidR="00644C82" w:rsidRPr="00644C82" w:rsidP="00644C82">
      <w:pPr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      </w:t>
      </w:r>
      <w:r w:rsidR="0044063A">
        <w:rPr>
          <w:sz w:val="26"/>
          <w:szCs w:val="26"/>
        </w:rPr>
        <w:t xml:space="preserve"> </w:t>
      </w:r>
      <w:r w:rsidRPr="00644C82">
        <w:rPr>
          <w:sz w:val="26"/>
          <w:szCs w:val="26"/>
        </w:rPr>
        <w:t xml:space="preserve">  Изучив письменные материалы дела, мировой судья установил следующее.</w:t>
      </w:r>
    </w:p>
    <w:p w:rsidR="00644C82" w:rsidRPr="00644C82" w:rsidP="00644C82">
      <w:pPr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К административной ответственности по ч.24 ст.19.5 КоАП РФ подлежат лица, за </w:t>
      </w:r>
      <w:r w:rsidRPr="00644C82">
        <w:rPr>
          <w:color w:val="000000"/>
          <w:sz w:val="26"/>
          <w:szCs w:val="26"/>
          <w:shd w:val="clear" w:color="auto" w:fill="FFFFFF"/>
        </w:rPr>
        <w:t>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требований, за исключением случаев, предусмотренных </w:t>
      </w:r>
      <w:hyperlink r:id="rId4" w:anchor="dst104487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частью 24.1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 настоящей статьи.</w:t>
      </w:r>
    </w:p>
    <w:p w:rsidR="00644C82" w:rsidRPr="00644C82" w:rsidP="00644C82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44C82">
        <w:rPr>
          <w:rFonts w:ascii="Times New Roman" w:hAnsi="Times New Roman"/>
          <w:sz w:val="26"/>
          <w:szCs w:val="26"/>
        </w:rPr>
        <w:t xml:space="preserve">04.10.2024 в ходе проверки сотрудником </w:t>
      </w:r>
      <w:r w:rsidRPr="00644C82">
        <w:rPr>
          <w:rFonts w:ascii="Times New Roman" w:hAnsi="Times New Roman"/>
          <w:sz w:val="26"/>
          <w:szCs w:val="26"/>
        </w:rPr>
        <w:t>Сургутского</w:t>
      </w:r>
      <w:r w:rsidRPr="00644C82">
        <w:rPr>
          <w:rFonts w:ascii="Times New Roman" w:hAnsi="Times New Roman"/>
          <w:sz w:val="26"/>
          <w:szCs w:val="26"/>
        </w:rPr>
        <w:t xml:space="preserve"> отдела </w:t>
      </w:r>
      <w:r w:rsidRPr="00644C82">
        <w:rPr>
          <w:rFonts w:ascii="Times New Roman" w:hAnsi="Times New Roman"/>
          <w:sz w:val="26"/>
          <w:szCs w:val="26"/>
        </w:rPr>
        <w:t>Жилстройнадзора</w:t>
      </w:r>
      <w:r w:rsidRPr="00644C82">
        <w:rPr>
          <w:rFonts w:ascii="Times New Roman" w:hAnsi="Times New Roman"/>
          <w:sz w:val="26"/>
          <w:szCs w:val="26"/>
        </w:rPr>
        <w:t xml:space="preserve"> в адрес Югорского фонда вынесено предписание </w:t>
      </w:r>
      <w:r w:rsidR="00DB614E">
        <w:rPr>
          <w:sz w:val="26"/>
          <w:szCs w:val="26"/>
        </w:rPr>
        <w:t xml:space="preserve">*** </w:t>
      </w:r>
      <w:r w:rsidRPr="00644C82">
        <w:rPr>
          <w:rFonts w:ascii="Times New Roman" w:hAnsi="Times New Roman"/>
          <w:sz w:val="26"/>
          <w:szCs w:val="26"/>
        </w:rPr>
        <w:t xml:space="preserve">об устранении в срок до 30.09.2025 нарушений ремонта дома по </w:t>
      </w:r>
      <w:r w:rsidR="00DB614E">
        <w:rPr>
          <w:sz w:val="26"/>
          <w:szCs w:val="26"/>
        </w:rPr>
        <w:t xml:space="preserve">*** </w:t>
      </w:r>
      <w:r w:rsidRPr="00644C82">
        <w:rPr>
          <w:rFonts w:ascii="Times New Roman" w:hAnsi="Times New Roman"/>
          <w:sz w:val="26"/>
          <w:szCs w:val="26"/>
        </w:rPr>
        <w:t>15.10.2025 была проведена проверка по исполнению предписания.</w:t>
      </w:r>
    </w:p>
    <w:p w:rsidR="00644C82" w:rsidRPr="00644C82" w:rsidP="00644C82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44C82">
        <w:rPr>
          <w:rFonts w:ascii="Times New Roman" w:hAnsi="Times New Roman"/>
          <w:sz w:val="26"/>
          <w:szCs w:val="26"/>
        </w:rPr>
        <w:t xml:space="preserve">В результате проверки установлено, что требования предписания не выполнены, что зафиксировано в акте проверки от 15.10.2025. </w:t>
      </w:r>
    </w:p>
    <w:p w:rsidR="00644C82" w:rsidRPr="00644C82" w:rsidP="00644C82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44C82">
        <w:rPr>
          <w:rFonts w:ascii="Times New Roman" w:hAnsi="Times New Roman"/>
          <w:sz w:val="26"/>
          <w:szCs w:val="26"/>
        </w:rPr>
        <w:t xml:space="preserve">Согласно п.4 ч.2 ст.182 ЖК РФ региональный оператор обязан контролировать качество и сроки оказания услуг и (или) выполнения работ подрядными организациями и соответствие таких услуг и (или) работ требованиям проектной документации. </w:t>
      </w:r>
    </w:p>
    <w:p w:rsidR="00644C82" w:rsidRPr="00644C82" w:rsidP="00644C82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44C82">
        <w:rPr>
          <w:rFonts w:ascii="Times New Roman" w:hAnsi="Times New Roman"/>
          <w:sz w:val="26"/>
          <w:szCs w:val="26"/>
        </w:rPr>
        <w:t xml:space="preserve">В силу ч.6 ст. 182 ЖК РФ ответственность за последствия или ненадлежащего исполнения обязательств п проведению капитального ремонта подрядными </w:t>
      </w:r>
      <w:r w:rsidRPr="00644C82">
        <w:rPr>
          <w:rFonts w:ascii="Times New Roman" w:hAnsi="Times New Roman"/>
          <w:sz w:val="26"/>
          <w:szCs w:val="26"/>
        </w:rPr>
        <w:t xml:space="preserve">организациями, привлеченным оператором, несет непосредственно региональный оператор. </w:t>
      </w:r>
    </w:p>
    <w:p w:rsidR="00644C82" w:rsidRPr="00644C82" w:rsidP="00644C82">
      <w:pPr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>Законность предписания заключается в том, оно выдано тем органом (должностным лицом), в компетенцию которого входит осуществление функции, по государственному региональному контролю (надзору) в сфере жилищно-коммунального хозяйства, строительства, градостроительной деятельности, энергосбережения.</w:t>
      </w:r>
    </w:p>
    <w:p w:rsid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>Кроме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</w:t>
      </w:r>
    </w:p>
    <w:p w:rsidR="00FC4940" w:rsidRPr="0044063A" w:rsidP="00FC4940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44063A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Согласно п.6.15.4 </w:t>
      </w:r>
      <w:hyperlink r:id="rId5" w:history="1">
        <w:r w:rsidRPr="0044063A">
          <w:rPr>
            <w:rStyle w:val="a1"/>
            <w:rFonts w:ascii="Times New Roman" w:hAnsi="Times New Roman"/>
            <w:b w:val="0"/>
            <w:color w:val="000000" w:themeColor="text1"/>
            <w:sz w:val="26"/>
            <w:szCs w:val="26"/>
          </w:rPr>
          <w:t>Положения о Службе жилищного контроля и строительного надзора Ханты-Мансийского автономного округа - Югры</w:t>
        </w:r>
      </w:hyperlink>
      <w:r w:rsidRPr="0044063A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утвержденного </w:t>
      </w:r>
      <w:hyperlink r:id="rId6" w:history="1">
        <w:r w:rsidRPr="0044063A">
          <w:rPr>
            <w:rStyle w:val="a1"/>
            <w:rFonts w:ascii="Times New Roman" w:hAnsi="Times New Roman"/>
            <w:b w:val="0"/>
            <w:color w:val="000000" w:themeColor="text1"/>
            <w:sz w:val="26"/>
            <w:szCs w:val="26"/>
          </w:rPr>
          <w:t>Постановлением Губернатора Ханты-Мансийского АО - Югры от 6 октября 2010 г. N 186,</w:t>
        </w:r>
      </w:hyperlink>
      <w:r w:rsidRPr="0044063A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Служба выдает предписания на устранение выявленных нарушений в установленной сфере деятельности.</w:t>
      </w:r>
    </w:p>
    <w:p w:rsidR="00FC4940" w:rsidRPr="0044063A" w:rsidP="00FC494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4063A">
        <w:rPr>
          <w:color w:val="000000" w:themeColor="text1"/>
          <w:sz w:val="26"/>
          <w:szCs w:val="26"/>
        </w:rPr>
        <w:t>Служба жилищного контроля и строительного надзора Ханты-Мансийского автономного округа - Югры (</w:t>
      </w:r>
      <w:r w:rsidRPr="0044063A">
        <w:rPr>
          <w:color w:val="000000" w:themeColor="text1"/>
          <w:sz w:val="26"/>
          <w:szCs w:val="26"/>
        </w:rPr>
        <w:t>Жилстройнадзор</w:t>
      </w:r>
      <w:r w:rsidRPr="0044063A">
        <w:rPr>
          <w:color w:val="000000" w:themeColor="text1"/>
          <w:sz w:val="26"/>
          <w:szCs w:val="26"/>
        </w:rPr>
        <w:t xml:space="preserve"> Югры) является исполнительным органом государственной власти Ханты-Мансийского автономного округа - Югры, осуществляющим функции по государственному региональному контролю (надзору) в сфере жилищно-коммунального хозяйства, строительства, градостроительной деятельности, энергосбережения.</w:t>
      </w:r>
    </w:p>
    <w:p w:rsidR="00FC4940" w:rsidP="00FC494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4063A">
        <w:rPr>
          <w:color w:val="000000" w:themeColor="text1"/>
          <w:sz w:val="26"/>
          <w:szCs w:val="26"/>
        </w:rPr>
        <w:t>Из вышеизложенного следует, что при выдаче данного предписания сотрудник отдела инспектирования руководствовался требованиями закона и иных нормативных правовых актов, его действия предусмотрены законом и не выходят за рамки его компетенции.</w:t>
      </w:r>
    </w:p>
    <w:p w:rsidR="0044063A" w:rsidRPr="0044063A" w:rsidP="00FC494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Согласно копии должностного регламента </w:t>
      </w:r>
      <w:r w:rsidR="00DB614E">
        <w:rPr>
          <w:sz w:val="26"/>
          <w:szCs w:val="26"/>
        </w:rPr>
        <w:t>**</w:t>
      </w:r>
      <w:r w:rsidR="00DB614E">
        <w:rPr>
          <w:sz w:val="26"/>
          <w:szCs w:val="26"/>
        </w:rPr>
        <w:t xml:space="preserve">* </w:t>
      </w:r>
      <w:r>
        <w:rPr>
          <w:color w:val="000000" w:themeColor="text1"/>
          <w:sz w:val="26"/>
          <w:szCs w:val="26"/>
        </w:rPr>
        <w:t xml:space="preserve"> не</w:t>
      </w:r>
      <w:r>
        <w:rPr>
          <w:color w:val="000000" w:themeColor="text1"/>
          <w:sz w:val="26"/>
          <w:szCs w:val="26"/>
        </w:rPr>
        <w:t xml:space="preserve"> вышла за рамки своей компетенции.</w:t>
      </w:r>
    </w:p>
    <w:p w:rsidR="00FC4940" w:rsidRPr="00644C82" w:rsidP="00FC49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требования </w:t>
      </w:r>
      <w:r>
        <w:rPr>
          <w:sz w:val="26"/>
          <w:szCs w:val="26"/>
        </w:rPr>
        <w:t>Жилстройнадзора</w:t>
      </w:r>
      <w:r>
        <w:rPr>
          <w:sz w:val="26"/>
          <w:szCs w:val="26"/>
        </w:rPr>
        <w:t xml:space="preserve"> являются обоснованными.</w:t>
      </w:r>
    </w:p>
    <w:p w:rsidR="00644C82" w:rsidRPr="00644C82" w:rsidP="00644C82">
      <w:pPr>
        <w:pStyle w:val="BodyTextIndent"/>
        <w:ind w:firstLine="567"/>
        <w:rPr>
          <w:szCs w:val="26"/>
        </w:rPr>
      </w:pPr>
      <w:r w:rsidRPr="00644C82">
        <w:rPr>
          <w:szCs w:val="26"/>
        </w:rPr>
        <w:t>Предписание от 04.10.2024 Югорским фондом в установленном законом порядке не обжаловалось, а, следовательно, законность указанного предписания не оспаривалась.</w:t>
      </w:r>
    </w:p>
    <w:p w:rsidR="00644C82" w:rsidRPr="00644C82" w:rsidP="00644C82">
      <w:pPr>
        <w:pStyle w:val="BodyTextIndent"/>
        <w:ind w:firstLine="567"/>
        <w:rPr>
          <w:szCs w:val="26"/>
        </w:rPr>
      </w:pPr>
      <w:r w:rsidRPr="00644C82">
        <w:rPr>
          <w:szCs w:val="26"/>
        </w:rPr>
        <w:t xml:space="preserve">Мировым судьей при рассмотрении дела не установлено нарушений при вынесении указанного предписания. </w:t>
      </w:r>
    </w:p>
    <w:p w:rsidR="00644C82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44C82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>Согласно п.4.5 должностной инструкции заместитель генерального директора Югорского фонда обеспечивает выполнение работ по капитальному ремонту, целевое и рациональное использование денежных ресурсов, направленных на эти цели.</w:t>
      </w:r>
    </w:p>
    <w:p w:rsidR="00644C82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>Согласно п.4.8 должностной инструкции заместитель директора контролирует качество и сроки оказания услуг и (или) выполнения работ требованиям проектной документации, соответствие требованиям технических регламентов, СНиП, ГОСТ.</w:t>
      </w:r>
    </w:p>
    <w:p w:rsidR="00644C82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Приказом от 09.01.2023 №5-л </w:t>
      </w:r>
      <w:r w:rsidRPr="00644C82">
        <w:rPr>
          <w:sz w:val="26"/>
          <w:szCs w:val="26"/>
        </w:rPr>
        <w:t>Шибаров</w:t>
      </w:r>
      <w:r w:rsidRPr="00644C82">
        <w:rPr>
          <w:sz w:val="26"/>
          <w:szCs w:val="26"/>
        </w:rPr>
        <w:t xml:space="preserve"> Р.О. назначен на должность заместителя генерального директора Югорского фонда капитального ремонта многоквартирных домов.</w:t>
      </w:r>
    </w:p>
    <w:p w:rsidR="00644C82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hyperlink r:id="rId7" w:history="1">
        <w:r w:rsidRPr="00644C82">
          <w:rPr>
            <w:rStyle w:val="Hyperlink"/>
            <w:color w:val="auto"/>
            <w:sz w:val="26"/>
            <w:szCs w:val="26"/>
            <w:u w:val="none"/>
          </w:rPr>
          <w:t>Статьей 2.2</w:t>
        </w:r>
      </w:hyperlink>
      <w:r w:rsidRPr="00644C82">
        <w:rPr>
          <w:sz w:val="26"/>
          <w:szCs w:val="26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8" w:history="1">
        <w:r w:rsidRPr="00644C82">
          <w:rPr>
            <w:rStyle w:val="Hyperlink"/>
            <w:color w:val="auto"/>
            <w:sz w:val="26"/>
            <w:szCs w:val="26"/>
            <w:u w:val="none"/>
          </w:rPr>
          <w:t>часть 1</w:t>
        </w:r>
      </w:hyperlink>
      <w:r w:rsidRPr="00644C82">
        <w:rPr>
          <w:sz w:val="26"/>
          <w:szCs w:val="26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9" w:history="1">
        <w:r w:rsidRPr="00644C82">
          <w:rPr>
            <w:rStyle w:val="Hyperlink"/>
            <w:color w:val="auto"/>
            <w:sz w:val="26"/>
            <w:szCs w:val="26"/>
            <w:u w:val="none"/>
          </w:rPr>
          <w:t>часть 2</w:t>
        </w:r>
      </w:hyperlink>
      <w:r w:rsidRPr="00644C82">
        <w:rPr>
          <w:sz w:val="26"/>
          <w:szCs w:val="26"/>
        </w:rPr>
        <w:t>).</w:t>
      </w:r>
    </w:p>
    <w:p w:rsidR="00644C82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Как установлено в судебном заседании, </w:t>
      </w:r>
      <w:r w:rsidRPr="00644C82">
        <w:rPr>
          <w:sz w:val="26"/>
          <w:szCs w:val="26"/>
        </w:rPr>
        <w:t>Шибаров</w:t>
      </w:r>
      <w:r w:rsidRPr="00644C82">
        <w:rPr>
          <w:sz w:val="26"/>
          <w:szCs w:val="26"/>
        </w:rPr>
        <w:t xml:space="preserve"> Р.О., имел возможность для соблюдения требований законодательства, однако не принял все зависящие от него меры по его соблюдению.</w:t>
      </w:r>
    </w:p>
    <w:p w:rsidR="00644C82" w:rsidRPr="00644C82" w:rsidP="00644C82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44C82">
        <w:rPr>
          <w:rFonts w:ascii="Times New Roman" w:hAnsi="Times New Roman"/>
          <w:sz w:val="26"/>
          <w:szCs w:val="26"/>
        </w:rPr>
        <w:t xml:space="preserve">Виновность </w:t>
      </w:r>
      <w:r w:rsidRPr="00644C82">
        <w:rPr>
          <w:rFonts w:ascii="Times New Roman" w:hAnsi="Times New Roman"/>
          <w:sz w:val="26"/>
          <w:szCs w:val="26"/>
        </w:rPr>
        <w:t>Шибарова</w:t>
      </w:r>
      <w:r w:rsidRPr="00644C82">
        <w:rPr>
          <w:rFonts w:ascii="Times New Roman" w:hAnsi="Times New Roman"/>
          <w:sz w:val="26"/>
          <w:szCs w:val="26"/>
        </w:rPr>
        <w:t xml:space="preserve"> Р.О. в совершении инкриминируемого правонарушения подтверждается исследованными судом доказательствами: протоколом об административном правонарушении, копией предписания, письмами, решением о проведении проверки, протоколом осмотра, актом выездной проверки, выпиской из приказа, выпиской из ЕГРЮЛ, должностной инструкцией.</w:t>
      </w:r>
    </w:p>
    <w:p w:rsidR="00644C82" w:rsidP="00644C82">
      <w:pPr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44063A" w:rsidRPr="00644C82" w:rsidP="00644C8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Доводы, указанные в письменных пояснениях, не могут быть состязательными и не освобождают от административной ответственности.</w:t>
      </w:r>
    </w:p>
    <w:p w:rsidR="00644C82" w:rsidRPr="00644C82" w:rsidP="00644C82">
      <w:pPr>
        <w:pStyle w:val="BodyTextIndent"/>
        <w:ind w:firstLine="567"/>
        <w:rPr>
          <w:szCs w:val="26"/>
        </w:rPr>
      </w:pPr>
      <w:r w:rsidRPr="00644C82">
        <w:rPr>
          <w:szCs w:val="26"/>
        </w:rPr>
        <w:t>Действия мировой судья квалифицирует по ч.24 ст.19.5. КоАП РФ.</w:t>
      </w:r>
    </w:p>
    <w:p w:rsidR="00644C82" w:rsidRPr="00644C82" w:rsidP="00644C82">
      <w:pPr>
        <w:pStyle w:val="BodyTextIndent"/>
        <w:ind w:firstLine="567"/>
        <w:rPr>
          <w:szCs w:val="26"/>
        </w:rPr>
      </w:pPr>
      <w:r w:rsidRPr="00644C82">
        <w:rPr>
          <w:szCs w:val="26"/>
        </w:rPr>
        <w:t>Смягчающих и отягчающих административную отнесенность обстоятельств не установлено.</w:t>
      </w:r>
    </w:p>
    <w:p w:rsidR="00644C82" w:rsidRPr="00644C82" w:rsidP="00644C82">
      <w:pPr>
        <w:shd w:val="clear" w:color="auto" w:fill="FFFFFF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44C82">
        <w:rPr>
          <w:color w:val="000000"/>
          <w:sz w:val="26"/>
          <w:szCs w:val="26"/>
          <w:shd w:val="clear" w:color="auto" w:fill="FFFFFF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0" w:anchor="dst100173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раздела II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1" w:anchor="dst2179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частью 2 статьи 3.4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 настоящего Кодекса, за исключением случаев, предусмотренных </w:t>
      </w:r>
      <w:hyperlink r:id="rId12" w:anchor="dst7222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частью 2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 настоящей статьи.</w:t>
      </w:r>
    </w:p>
    <w:p w:rsidR="00644C82" w:rsidRPr="00644C82" w:rsidP="00644C82">
      <w:pPr>
        <w:shd w:val="clear" w:color="auto" w:fill="FFFFFF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44C82">
        <w:rPr>
          <w:color w:val="000000"/>
          <w:sz w:val="26"/>
          <w:szCs w:val="26"/>
          <w:shd w:val="clear" w:color="auto" w:fill="FFFFFF"/>
        </w:rPr>
        <w:t>Согласно ч.2 ст.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 </w:t>
      </w:r>
      <w:hyperlink r:id="rId13" w:anchor="dst1659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статьями13.15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14" w:anchor="dst7776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13.37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15" w:anchor="dst3382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14.31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 - </w:t>
      </w:r>
      <w:hyperlink r:id="rId16" w:anchor="dst975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14.33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17" w:anchor="dst9521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14.56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18" w:anchor="dst2512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15.21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19" w:anchor="dst9818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15.27.3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0" w:anchor="dst2516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15.30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1" w:anchor="dst7383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19.3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2" w:anchor="dst10849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19.4.3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3" w:anchor="dst5266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19.5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4" w:anchor="dst5214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19.5.1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5" w:anchor="dst101621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19.6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6" w:anchor="dst103123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19.8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 - </w:t>
      </w:r>
      <w:hyperlink r:id="rId27" w:anchor="dst3411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19.8.2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8" w:anchor="dst101684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19.23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29" w:anchor="dst4921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частями 2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 и </w:t>
      </w:r>
      <w:hyperlink r:id="rId29" w:anchor="dst4216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3 статьи 19.27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30" w:anchor="dst2620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статьями 19.28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31" w:anchor="dst3080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19.29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32" w:anchor="dst1440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19.30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33" w:anchor="dst2972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19.33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34" w:anchor="dst3804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19.34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35" w:anchor="dst6119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20.3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, </w:t>
      </w:r>
      <w:hyperlink r:id="rId36" w:anchor="dst3810" w:history="1">
        <w:r w:rsidRPr="00644C82">
          <w:rPr>
            <w:rStyle w:val="Hyperlink"/>
            <w:color w:val="1A0DAB"/>
            <w:sz w:val="26"/>
            <w:szCs w:val="26"/>
            <w:shd w:val="clear" w:color="auto" w:fill="FFFFFF"/>
          </w:rPr>
          <w:t>частью 2 статьи 20.28</w:t>
        </w:r>
      </w:hyperlink>
      <w:r w:rsidRPr="00644C82">
        <w:rPr>
          <w:color w:val="000000"/>
          <w:sz w:val="26"/>
          <w:szCs w:val="26"/>
          <w:shd w:val="clear" w:color="auto" w:fill="FFFFFF"/>
        </w:rPr>
        <w:t> настоящего Кодекса</w:t>
      </w:r>
    </w:p>
    <w:p w:rsidR="00644C82" w:rsidRPr="00644C82" w:rsidP="00644C82">
      <w:pPr>
        <w:shd w:val="clear" w:color="auto" w:fill="FFFFFF"/>
        <w:ind w:firstLine="567"/>
        <w:jc w:val="both"/>
        <w:rPr>
          <w:sz w:val="26"/>
          <w:szCs w:val="26"/>
        </w:rPr>
      </w:pPr>
      <w:r w:rsidRPr="00644C82">
        <w:rPr>
          <w:snapToGrid w:val="0"/>
          <w:sz w:val="26"/>
          <w:szCs w:val="26"/>
        </w:rPr>
        <w:t>Определяя вид и меру наказания нарушителю, суд учитывает характер и тяжесть совершенного им правонарушения</w:t>
      </w:r>
      <w:r w:rsidRPr="00644C82">
        <w:rPr>
          <w:sz w:val="26"/>
          <w:szCs w:val="26"/>
        </w:rPr>
        <w:t>.</w:t>
      </w:r>
      <w:r w:rsidRPr="00644C82">
        <w:rPr>
          <w:sz w:val="26"/>
          <w:szCs w:val="26"/>
        </w:rPr>
        <w:br/>
        <w:t xml:space="preserve">        Руководствуясь ст.ст.4.1, 29.7, 29.9, 29.10 Кодекса Российской Федерации об административных правонарушениях, мировой судья</w:t>
      </w:r>
    </w:p>
    <w:p w:rsidR="00D631DD" w:rsidRPr="00644C82" w:rsidP="00644C82">
      <w:pPr>
        <w:rPr>
          <w:snapToGrid w:val="0"/>
          <w:color w:val="000000"/>
          <w:sz w:val="26"/>
          <w:szCs w:val="26"/>
        </w:rPr>
      </w:pPr>
    </w:p>
    <w:p w:rsidR="00644C82" w:rsidRPr="00644C82" w:rsidP="00644C82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644C82">
        <w:rPr>
          <w:b/>
          <w:snapToGrid w:val="0"/>
          <w:color w:val="000000"/>
          <w:sz w:val="26"/>
          <w:szCs w:val="26"/>
        </w:rPr>
        <w:t>ПОСТАНОВИЛ</w:t>
      </w:r>
      <w:r w:rsidRPr="00644C82">
        <w:rPr>
          <w:snapToGrid w:val="0"/>
          <w:color w:val="000000"/>
          <w:sz w:val="26"/>
          <w:szCs w:val="26"/>
        </w:rPr>
        <w:t>:</w:t>
      </w:r>
    </w:p>
    <w:p w:rsidR="00644C82" w:rsidRPr="00644C82" w:rsidP="00644C82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644C82" w:rsidRPr="00644C82" w:rsidP="00644C82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644C82">
        <w:rPr>
          <w:sz w:val="26"/>
          <w:szCs w:val="26"/>
        </w:rPr>
        <w:t xml:space="preserve">Признать заместителя генерального директора Югорского фонда капитального ремонта многоквартирных домов </w:t>
      </w:r>
      <w:r w:rsidRPr="00644C82">
        <w:rPr>
          <w:sz w:val="26"/>
          <w:szCs w:val="26"/>
        </w:rPr>
        <w:t>Шибарова</w:t>
      </w:r>
      <w:r w:rsidRPr="00644C82">
        <w:rPr>
          <w:sz w:val="26"/>
          <w:szCs w:val="26"/>
        </w:rPr>
        <w:t xml:space="preserve"> </w:t>
      </w:r>
      <w:r w:rsidR="00DB614E">
        <w:rPr>
          <w:sz w:val="26"/>
          <w:szCs w:val="26"/>
        </w:rPr>
        <w:t xml:space="preserve">*** </w:t>
      </w:r>
      <w:r w:rsidRPr="00644C82">
        <w:rPr>
          <w:sz w:val="26"/>
          <w:szCs w:val="26"/>
        </w:rPr>
        <w:t>виновным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совершении административного правонарушения, предусмотренного ч.24 ст.19.5 КоАП РФ, и назначить ему наказание в виде адми</w:t>
      </w:r>
      <w:r w:rsidR="00D631DD">
        <w:rPr>
          <w:sz w:val="26"/>
          <w:szCs w:val="26"/>
        </w:rPr>
        <w:t>нистративного штрафа в размере 7</w:t>
      </w:r>
      <w:r w:rsidRPr="00644C82">
        <w:rPr>
          <w:sz w:val="26"/>
          <w:szCs w:val="26"/>
        </w:rPr>
        <w:t>0000 рублей.</w:t>
      </w:r>
    </w:p>
    <w:p w:rsidR="00644C82" w:rsidRPr="00644C82" w:rsidP="00644C82">
      <w:pPr>
        <w:pStyle w:val="BodyText2"/>
        <w:ind w:firstLine="567"/>
        <w:rPr>
          <w:szCs w:val="26"/>
        </w:rPr>
      </w:pPr>
      <w:r w:rsidRPr="00644C82">
        <w:rPr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644C82" w:rsidRPr="00644C82" w:rsidP="00644C8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37" w:anchor="sub_315" w:history="1">
        <w:r w:rsidRPr="00644C82">
          <w:rPr>
            <w:rStyle w:val="Hyperlink"/>
            <w:sz w:val="26"/>
            <w:szCs w:val="26"/>
          </w:rPr>
          <w:t>статьей 31.5</w:t>
        </w:r>
      </w:hyperlink>
      <w:r w:rsidRPr="00644C82">
        <w:rPr>
          <w:sz w:val="26"/>
          <w:szCs w:val="26"/>
        </w:rPr>
        <w:t xml:space="preserve"> КоАП РФ.</w:t>
      </w:r>
    </w:p>
    <w:p w:rsidR="00644C82" w:rsidRPr="00644C82" w:rsidP="00644C82">
      <w:pPr>
        <w:ind w:firstLine="567"/>
        <w:jc w:val="both"/>
        <w:rPr>
          <w:snapToGrid w:val="0"/>
          <w:sz w:val="26"/>
          <w:szCs w:val="26"/>
        </w:rPr>
      </w:pPr>
      <w:r w:rsidRPr="00644C82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37" w:anchor="sub_32201" w:history="1">
        <w:r w:rsidRPr="00644C82">
          <w:rPr>
            <w:rStyle w:val="Hyperlink"/>
            <w:snapToGrid w:val="0"/>
            <w:sz w:val="26"/>
            <w:szCs w:val="26"/>
          </w:rPr>
          <w:t>части 1</w:t>
        </w:r>
      </w:hyperlink>
      <w:r w:rsidRPr="00644C82">
        <w:rPr>
          <w:snapToGrid w:val="0"/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38" w:history="1">
        <w:r w:rsidRPr="00644C82"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 w:rsidRPr="00644C82">
        <w:rPr>
          <w:snapToGrid w:val="0"/>
          <w:sz w:val="26"/>
          <w:szCs w:val="26"/>
        </w:rPr>
        <w:t xml:space="preserve">. 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644C82" w:rsidRPr="00644C82" w:rsidP="00644C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44C82">
        <w:rPr>
          <w:color w:val="000000"/>
          <w:sz w:val="26"/>
          <w:szCs w:val="26"/>
          <w:shd w:val="clear" w:color="auto" w:fill="FFFFFF"/>
        </w:rPr>
        <w:t>Получатель: УФК по Ханты-Мансийскому автономному округу – Югре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>Счет (ЕКС): 40102810245370000007</w:t>
      </w:r>
    </w:p>
    <w:p w:rsidR="00644C82" w:rsidRPr="00644C82" w:rsidP="00644C82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644C82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>Банк: РКЦ г. Ханты-Мансийска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>БИК 007162163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>ИНН 8601073664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>КПП 860101001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>ОКТМО – 71871000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>л/</w:t>
      </w:r>
      <w:r w:rsidRPr="00644C82">
        <w:rPr>
          <w:bCs/>
          <w:sz w:val="26"/>
          <w:szCs w:val="26"/>
        </w:rPr>
        <w:t>сч</w:t>
      </w:r>
      <w:r w:rsidRPr="00644C82">
        <w:rPr>
          <w:bCs/>
          <w:sz w:val="26"/>
          <w:szCs w:val="26"/>
        </w:rPr>
        <w:t>. 04872D08080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644C82">
        <w:rPr>
          <w:bCs/>
          <w:color w:val="000000"/>
          <w:sz w:val="26"/>
          <w:szCs w:val="26"/>
        </w:rPr>
        <w:t>КБК – 7201160119301005140</w:t>
      </w:r>
    </w:p>
    <w:p w:rsidR="00644C82" w:rsidRPr="00644C82" w:rsidP="00644C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44C82">
        <w:rPr>
          <w:bCs/>
          <w:sz w:val="26"/>
          <w:szCs w:val="26"/>
        </w:rPr>
        <w:t xml:space="preserve">           УИН 0412365400715011572519152</w:t>
      </w:r>
    </w:p>
    <w:p w:rsidR="00644C82" w:rsidRPr="00644C82" w:rsidP="00644C82">
      <w:pPr>
        <w:ind w:firstLine="567"/>
        <w:jc w:val="both"/>
        <w:rPr>
          <w:sz w:val="26"/>
          <w:szCs w:val="26"/>
        </w:rPr>
      </w:pPr>
    </w:p>
    <w:p w:rsidR="00644C82" w:rsidRPr="00644C82" w:rsidP="00644C82">
      <w:pPr>
        <w:pStyle w:val="BodyText2"/>
        <w:rPr>
          <w:szCs w:val="26"/>
        </w:rPr>
      </w:pPr>
    </w:p>
    <w:p w:rsidR="00644C82" w:rsidRPr="00644C82" w:rsidP="00644C82">
      <w:pPr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Мировой судья                                                                                  О.А. Новокшенова     </w:t>
      </w:r>
    </w:p>
    <w:p w:rsidR="00644C82" w:rsidRPr="00644C82" w:rsidP="00644C82">
      <w:pPr>
        <w:jc w:val="both"/>
        <w:rPr>
          <w:sz w:val="26"/>
          <w:szCs w:val="26"/>
        </w:rPr>
      </w:pPr>
      <w:r w:rsidRPr="00644C82">
        <w:rPr>
          <w:sz w:val="26"/>
          <w:szCs w:val="26"/>
        </w:rPr>
        <w:t>Копия верна:</w:t>
      </w:r>
    </w:p>
    <w:p w:rsidR="004404D9" w:rsidRPr="0044063A" w:rsidP="0044063A">
      <w:pPr>
        <w:jc w:val="both"/>
        <w:rPr>
          <w:sz w:val="26"/>
          <w:szCs w:val="26"/>
        </w:rPr>
      </w:pPr>
      <w:r w:rsidRPr="00644C82">
        <w:rPr>
          <w:sz w:val="26"/>
          <w:szCs w:val="26"/>
        </w:rPr>
        <w:t xml:space="preserve">Мировой судья                                                                      </w:t>
      </w:r>
      <w:r w:rsidR="0044063A">
        <w:rPr>
          <w:sz w:val="26"/>
          <w:szCs w:val="26"/>
        </w:rPr>
        <w:t xml:space="preserve">            О.А. Новокшенова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DE"/>
    <w:rsid w:val="004404D9"/>
    <w:rsid w:val="0044063A"/>
    <w:rsid w:val="00644C82"/>
    <w:rsid w:val="00783A80"/>
    <w:rsid w:val="00C53A9C"/>
    <w:rsid w:val="00D631DD"/>
    <w:rsid w:val="00DB614E"/>
    <w:rsid w:val="00E42400"/>
    <w:rsid w:val="00FB74DE"/>
    <w:rsid w:val="00FC49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012342-A1EA-47BF-97AA-6F961E52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C494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4C82"/>
    <w:rPr>
      <w:color w:val="0000FF"/>
      <w:u w:val="single"/>
    </w:rPr>
  </w:style>
  <w:style w:type="paragraph" w:styleId="Title">
    <w:name w:val="Title"/>
    <w:basedOn w:val="Normal"/>
    <w:link w:val="a"/>
    <w:qFormat/>
    <w:rsid w:val="00644C8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44C8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44C82"/>
    <w:pPr>
      <w:ind w:firstLine="720"/>
      <w:jc w:val="both"/>
    </w:pPr>
    <w:rPr>
      <w:sz w:val="26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44C8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44C8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44C8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644C82"/>
    <w:rPr>
      <w:sz w:val="16"/>
      <w:szCs w:val="16"/>
    </w:rPr>
  </w:style>
  <w:style w:type="paragraph" w:styleId="BodyText3">
    <w:name w:val="Body Text 3"/>
    <w:aliases w:val="Знак"/>
    <w:basedOn w:val="Normal"/>
    <w:link w:val="3"/>
    <w:semiHidden/>
    <w:unhideWhenUsed/>
    <w:rsid w:val="00644C82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644C8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rsid w:val="00FC494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1">
    <w:name w:val="Гипертекстовая ссылка"/>
    <w:rsid w:val="00FC4940"/>
    <w:rPr>
      <w:color w:val="008000"/>
    </w:rPr>
  </w:style>
  <w:style w:type="paragraph" w:styleId="BalloonText">
    <w:name w:val="Balloon Text"/>
    <w:basedOn w:val="Normal"/>
    <w:link w:val="a2"/>
    <w:uiPriority w:val="99"/>
    <w:semiHidden/>
    <w:unhideWhenUsed/>
    <w:rsid w:val="00D631D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631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43766/af22f6ab34d6816e5a70f14347081e2c1bfce662/" TargetMode="External" /><Relationship Id="rId11" Type="http://schemas.openxmlformats.org/officeDocument/2006/relationships/hyperlink" Target="https://www.consultant.ru/document/cons_doc_LAW_443766/080d25276289006c381505fe470f240608f4ad77/" TargetMode="External" /><Relationship Id="rId12" Type="http://schemas.openxmlformats.org/officeDocument/2006/relationships/hyperlink" Target="https://www.consultant.ru/document/cons_doc_LAW_443766/5e8aae404b38ac1847d8e4b38a7758b4affe7d1a/" TargetMode="External" /><Relationship Id="rId13" Type="http://schemas.openxmlformats.org/officeDocument/2006/relationships/hyperlink" Target="https://www.consultant.ru/document/cons_doc_LAW_481302/82c0a663173b440cc9b027bc8e687dc9e36e71ad/" TargetMode="External" /><Relationship Id="rId14" Type="http://schemas.openxmlformats.org/officeDocument/2006/relationships/hyperlink" Target="https://www.consultant.ru/document/cons_doc_LAW_481302/82cbb51b6076f62dc03191dafccdadcc479a6222/" TargetMode="External" /><Relationship Id="rId15" Type="http://schemas.openxmlformats.org/officeDocument/2006/relationships/hyperlink" Target="https://www.consultant.ru/document/cons_doc_LAW_481302/c5271b02d1c5c33ab86d5671862b0cf8a49cbfba/" TargetMode="External" /><Relationship Id="rId16" Type="http://schemas.openxmlformats.org/officeDocument/2006/relationships/hyperlink" Target="https://www.consultant.ru/document/cons_doc_LAW_481302/d62e8fe6e7ccc035c7ef846b7068f43f9182d5d7/" TargetMode="External" /><Relationship Id="rId17" Type="http://schemas.openxmlformats.org/officeDocument/2006/relationships/hyperlink" Target="https://www.consultant.ru/document/cons_doc_LAW_481302/38a31b3c7d7155eb805c2f22d32527453f310b23/" TargetMode="External" /><Relationship Id="rId18" Type="http://schemas.openxmlformats.org/officeDocument/2006/relationships/hyperlink" Target="https://www.consultant.ru/document/cons_doc_LAW_481302/fea798bdaa97f0daa0a79fba49e5a48754cdfbb4/" TargetMode="External" /><Relationship Id="rId19" Type="http://schemas.openxmlformats.org/officeDocument/2006/relationships/hyperlink" Target="https://www.consultant.ru/document/cons_doc_LAW_481302/ce73e2a237f2a7e939ff0c3ed4fc233839d10796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1302/ac32cb182104127fdf874ef2d66f052a31289f3a/" TargetMode="External" /><Relationship Id="rId21" Type="http://schemas.openxmlformats.org/officeDocument/2006/relationships/hyperlink" Target="https://www.consultant.ru/document/cons_doc_LAW_481302/616c3e1ac3523ad0b345b51f7c9e3131c936fd3c/" TargetMode="External" /><Relationship Id="rId22" Type="http://schemas.openxmlformats.org/officeDocument/2006/relationships/hyperlink" Target="https://www.consultant.ru/document/cons_doc_LAW_481302/bc40dabf906b361971767c78d80d0d0f36b69f39/" TargetMode="External" /><Relationship Id="rId23" Type="http://schemas.openxmlformats.org/officeDocument/2006/relationships/hyperlink" Target="https://www.consultant.ru/document/cons_doc_LAW_481302/c9540220757eaa24167e7288784ad40b4c8de5db/" TargetMode="External" /><Relationship Id="rId24" Type="http://schemas.openxmlformats.org/officeDocument/2006/relationships/hyperlink" Target="https://www.consultant.ru/document/cons_doc_LAW_481302/19d844cb0595285f4aee08c1274a7740377460ea/" TargetMode="External" /><Relationship Id="rId25" Type="http://schemas.openxmlformats.org/officeDocument/2006/relationships/hyperlink" Target="https://www.consultant.ru/document/cons_doc_LAW_481302/b641fe9ae22d93523770d3814b8dd06694435584/" TargetMode="External" /><Relationship Id="rId26" Type="http://schemas.openxmlformats.org/officeDocument/2006/relationships/hyperlink" Target="https://www.consultant.ru/document/cons_doc_LAW_481302/8298490c4b0419a8f696301e5547c140ad88dd0a/" TargetMode="External" /><Relationship Id="rId27" Type="http://schemas.openxmlformats.org/officeDocument/2006/relationships/hyperlink" Target="https://www.consultant.ru/document/cons_doc_LAW_481302/f6d61ed75908718e34a23121a8245426b1517e07/" TargetMode="External" /><Relationship Id="rId28" Type="http://schemas.openxmlformats.org/officeDocument/2006/relationships/hyperlink" Target="https://www.consultant.ru/document/cons_doc_LAW_481302/59ce7f424f1ff3101021c7a1e0ea10cf61853f8a/" TargetMode="External" /><Relationship Id="rId29" Type="http://schemas.openxmlformats.org/officeDocument/2006/relationships/hyperlink" Target="https://www.consultant.ru/document/cons_doc_LAW_481302/52206edebb294afcfe066d6dd9a22b573ca043d0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consultant.ru/document/cons_doc_LAW_481302/f61ff313afecf81a91a43d729c2df55c1d6a1533/" TargetMode="External" /><Relationship Id="rId31" Type="http://schemas.openxmlformats.org/officeDocument/2006/relationships/hyperlink" Target="https://www.consultant.ru/document/cons_doc_LAW_481302/56fc8b160d7d4acf2ee8ed080d3a4632e6caeec2/" TargetMode="External" /><Relationship Id="rId32" Type="http://schemas.openxmlformats.org/officeDocument/2006/relationships/hyperlink" Target="https://www.consultant.ru/document/cons_doc_LAW_481302/aee74bbc5788c870934df93264b729a07d873f3d/" TargetMode="External" /><Relationship Id="rId33" Type="http://schemas.openxmlformats.org/officeDocument/2006/relationships/hyperlink" Target="https://www.consultant.ru/document/cons_doc_LAW_481302/8a62c30736a9af00c7f26ce2e74aaaeca1996ea9/" TargetMode="External" /><Relationship Id="rId34" Type="http://schemas.openxmlformats.org/officeDocument/2006/relationships/hyperlink" Target="https://www.consultant.ru/document/cons_doc_LAW_481302/1216f68ce6aaa76e9eddfeef6e07f3a5b8785f2a/" TargetMode="External" /><Relationship Id="rId35" Type="http://schemas.openxmlformats.org/officeDocument/2006/relationships/hyperlink" Target="https://www.consultant.ru/document/cons_doc_LAW_481302/e3620d183bd6d1fe2ab8b0c912809857217325a2/" TargetMode="External" /><Relationship Id="rId36" Type="http://schemas.openxmlformats.org/officeDocument/2006/relationships/hyperlink" Target="https://www.consultant.ru/document/cons_doc_LAW_481302/3262fd14537fe74196521d1f5da6bc9ae5508786/" TargetMode="External" /><Relationship Id="rId37" Type="http://schemas.openxmlformats.org/officeDocument/2006/relationships/hyperlink" Target="file:///\\xmn.local\dfs\justice\judge_3\&#1040;&#1044;&#1052;&#1048;&#1053;&#1048;&#1057;&#1058;&#1056;&#1040;&#1058;&#1048;&#1042;&#1050;&#1040;\23.08.2013\4788%20&#1074;&#1077;&#1085;&#1075;&#1086;%2020.25.doc" TargetMode="External" /><Relationship Id="rId38" Type="http://schemas.openxmlformats.org/officeDocument/2006/relationships/hyperlink" Target="garantF1://12056199.3" TargetMode="External" /><Relationship Id="rId39" Type="http://schemas.openxmlformats.org/officeDocument/2006/relationships/theme" Target="theme/theme1.xml" /><Relationship Id="rId4" Type="http://schemas.openxmlformats.org/officeDocument/2006/relationships/hyperlink" Target="https://www.consultant.ru/document/cons_doc_LAW_517484/c9540220757eaa24167e7288784ad40b4c8de5db/" TargetMode="External" /><Relationship Id="rId40" Type="http://schemas.openxmlformats.org/officeDocument/2006/relationships/styles" Target="styles.xml" /><Relationship Id="rId5" Type="http://schemas.openxmlformats.org/officeDocument/2006/relationships/hyperlink" Target="garantF1://18829451.1000" TargetMode="External" /><Relationship Id="rId6" Type="http://schemas.openxmlformats.org/officeDocument/2006/relationships/hyperlink" Target="garantF1://18829451.0" TargetMode="External" /><Relationship Id="rId7" Type="http://schemas.openxmlformats.org/officeDocument/2006/relationships/hyperlink" Target="garantf1://12025267.22/" TargetMode="External" /><Relationship Id="rId8" Type="http://schemas.openxmlformats.org/officeDocument/2006/relationships/hyperlink" Target="garantf1://12025267.2201/" TargetMode="External" /><Relationship Id="rId9" Type="http://schemas.openxmlformats.org/officeDocument/2006/relationships/hyperlink" Target="garantf1://12025267.220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